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FB" w:rsidRPr="00BA4C7A" w:rsidRDefault="009E59E7" w:rsidP="004B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CFB" w:rsidRPr="00BA4C7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B3CFB" w:rsidRDefault="004B3CFB" w:rsidP="004B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C7A">
        <w:rPr>
          <w:rFonts w:ascii="Times New Roman" w:hAnsi="Times New Roman" w:cs="Times New Roman"/>
          <w:b/>
          <w:sz w:val="24"/>
          <w:szCs w:val="24"/>
        </w:rPr>
        <w:t>проведения метапредметной недели</w:t>
      </w:r>
    </w:p>
    <w:p w:rsidR="004B3CFB" w:rsidRDefault="004B3CFB" w:rsidP="004B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CFB" w:rsidRDefault="004B3CFB" w:rsidP="004B3CF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Тема:</w:t>
      </w:r>
      <w:r w:rsidRPr="00951FE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Победу делали вместе</w:t>
      </w:r>
      <w:r w:rsidRPr="00951F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B3CFB" w:rsidRPr="00951FEA" w:rsidRDefault="004B3CFB" w:rsidP="004B3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0A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педагоги, обучающиеся 1-11 классов</w:t>
      </w:r>
    </w:p>
    <w:p w:rsidR="004B3CFB" w:rsidRPr="00951FEA" w:rsidRDefault="004B3CFB" w:rsidP="004B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951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CFB" w:rsidRPr="00951FEA" w:rsidRDefault="004B3CFB" w:rsidP="004B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951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плану-графику</w:t>
      </w:r>
      <w:r w:rsidRPr="00951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CFB" w:rsidRDefault="004B3CFB" w:rsidP="004B3C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 xml:space="preserve">Цель проведения: </w:t>
      </w:r>
      <w:r w:rsidRPr="00DD559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D5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образовательных результатов обучающихся, формируемых в контексте реализации федеральных государственных образовательных стандартов общего образования: универсальных учебных действий обучающихся, целостного мировоззрения через создание единой картины мира и т. д., а также для повышения уровня профессиональной компетентности учителей. </w:t>
      </w:r>
    </w:p>
    <w:p w:rsidR="004B3CFB" w:rsidRPr="00951FEA" w:rsidRDefault="004B3CFB" w:rsidP="004B3C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B3CFB" w:rsidRPr="00151CF6" w:rsidRDefault="004B3CFB" w:rsidP="004B3C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обучающихся в самостоятельную метапредметную деятельность, повышение их интереса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изучаемым учебным дисциплинам;</w:t>
      </w:r>
    </w:p>
    <w:p w:rsidR="004B3CFB" w:rsidRPr="00151CF6" w:rsidRDefault="004B3CFB" w:rsidP="004B3C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обучающихся, </w:t>
      </w:r>
      <w:proofErr w:type="gramStart"/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обладают творческим способностями, стремятся к углубленному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изучению учебных предметов и (или) образовательных областей;</w:t>
      </w:r>
    </w:p>
    <w:p w:rsidR="004B3CFB" w:rsidRPr="00151CF6" w:rsidRDefault="004B3CFB" w:rsidP="004B3C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профессионального мастерства педагогов через подготовку, организацию и 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открытых уроков и внеклассных мероприятий;</w:t>
      </w:r>
    </w:p>
    <w:p w:rsidR="004B3CFB" w:rsidRPr="005A0525" w:rsidRDefault="004B3CFB" w:rsidP="004B3C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CF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банка педагогических технологий для развития обучающихся в области науки, техники,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1CF6">
        <w:rPr>
          <w:rFonts w:ascii="Times New Roman" w:hAnsi="Times New Roman" w:cs="Times New Roman"/>
          <w:color w:val="000000"/>
          <w:sz w:val="24"/>
          <w:szCs w:val="24"/>
        </w:rPr>
        <w:t>художественного творчества, реализуемых в контексте введения ФГОС общего образования.</w:t>
      </w:r>
    </w:p>
    <w:p w:rsidR="004B3CFB" w:rsidRDefault="004B3CFB" w:rsidP="004B3C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CFB" w:rsidRPr="00BD0BB2" w:rsidRDefault="004B3CFB" w:rsidP="004B3C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лан-график</w:t>
      </w:r>
      <w:r w:rsidRPr="00951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065"/>
        <w:gridCol w:w="1628"/>
        <w:gridCol w:w="1843"/>
        <w:gridCol w:w="2409"/>
        <w:gridCol w:w="1701"/>
      </w:tblGrid>
      <w:tr w:rsidR="004B3CFB" w:rsidTr="00A26CA7">
        <w:tc>
          <w:tcPr>
            <w:tcW w:w="1702" w:type="dxa"/>
            <w:vAlign w:val="center"/>
          </w:tcPr>
          <w:p w:rsidR="004B3CFB" w:rsidRDefault="004B3CFB" w:rsidP="00A26CA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65" w:type="dxa"/>
            <w:vAlign w:val="center"/>
          </w:tcPr>
          <w:p w:rsidR="004B3CFB" w:rsidRDefault="004B3CF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628" w:type="dxa"/>
            <w:vAlign w:val="center"/>
          </w:tcPr>
          <w:p w:rsidR="004B3CFB" w:rsidRDefault="004B3CF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4B3CFB" w:rsidRDefault="00D81015" w:rsidP="00A26CA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CF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843" w:type="dxa"/>
            <w:vAlign w:val="center"/>
          </w:tcPr>
          <w:p w:rsidR="004B3CFB" w:rsidRDefault="004B3CFB" w:rsidP="00A26CA7">
            <w:pPr>
              <w:rPr>
                <w:sz w:val="24"/>
                <w:szCs w:val="24"/>
              </w:rPr>
            </w:pPr>
            <w:r w:rsidRPr="00F169A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vAlign w:val="center"/>
          </w:tcPr>
          <w:p w:rsidR="004B3CFB" w:rsidRDefault="004B3CFB" w:rsidP="00A26CA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:rsidR="004B3CFB" w:rsidRDefault="004B3CFB" w:rsidP="00A26CA7">
            <w:pPr>
              <w:rPr>
                <w:sz w:val="24"/>
                <w:szCs w:val="24"/>
              </w:rPr>
            </w:pPr>
            <w:r w:rsidRPr="00951FE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81015" w:rsidTr="00A26CA7">
        <w:tc>
          <w:tcPr>
            <w:tcW w:w="1702" w:type="dxa"/>
            <w:vMerge w:val="restart"/>
            <w:vAlign w:val="center"/>
          </w:tcPr>
          <w:p w:rsidR="00D81015" w:rsidRDefault="00B22076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1015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</w:tc>
        <w:tc>
          <w:tcPr>
            <w:tcW w:w="1065" w:type="dxa"/>
            <w:vMerge w:val="restart"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Ночёвкина Т.А.</w:t>
            </w:r>
          </w:p>
        </w:tc>
        <w:tc>
          <w:tcPr>
            <w:tcW w:w="1843" w:type="dxa"/>
            <w:vAlign w:val="center"/>
          </w:tcPr>
          <w:p w:rsidR="00D81015" w:rsidRPr="00F169A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недели+ стендовая выставка «Советские писатели  в Великой Отечественной войне»</w:t>
            </w:r>
          </w:p>
        </w:tc>
        <w:tc>
          <w:tcPr>
            <w:tcW w:w="1701" w:type="dxa"/>
            <w:vAlign w:val="center"/>
          </w:tcPr>
          <w:p w:rsidR="00D81015" w:rsidRPr="00951FEA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школы</w:t>
            </w:r>
          </w:p>
        </w:tc>
      </w:tr>
      <w:tr w:rsidR="00D81015" w:rsidTr="00A26CA7">
        <w:tc>
          <w:tcPr>
            <w:tcW w:w="1702" w:type="dxa"/>
            <w:vMerge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А.С.</w:t>
            </w:r>
          </w:p>
        </w:tc>
        <w:tc>
          <w:tcPr>
            <w:tcW w:w="1843" w:type="dxa"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09" w:type="dxa"/>
            <w:vAlign w:val="center"/>
          </w:tcPr>
          <w:p w:rsidR="00D81015" w:rsidRDefault="00C80B87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44D1">
              <w:rPr>
                <w:rFonts w:ascii="Times New Roman" w:hAnsi="Times New Roman" w:cs="Times New Roman"/>
                <w:sz w:val="24"/>
                <w:szCs w:val="24"/>
              </w:rPr>
              <w:t>Оружие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 презентация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икторина+ конкурс «Разборка, сборка автомата»</w:t>
            </w:r>
          </w:p>
        </w:tc>
        <w:tc>
          <w:tcPr>
            <w:tcW w:w="1701" w:type="dxa"/>
            <w:vAlign w:val="center"/>
          </w:tcPr>
          <w:p w:rsidR="00D81015" w:rsidRDefault="00D81015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4B" w:rsidTr="00A26CA7">
        <w:tc>
          <w:tcPr>
            <w:tcW w:w="1702" w:type="dxa"/>
            <w:vMerge w:val="restart"/>
            <w:vAlign w:val="center"/>
          </w:tcPr>
          <w:p w:rsidR="007F434B" w:rsidRDefault="00B22076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434B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vMerge w:val="restart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Г.В.</w:t>
            </w:r>
          </w:p>
        </w:tc>
        <w:tc>
          <w:tcPr>
            <w:tcW w:w="1843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Презентация+ викторина  Вклад ученых-математиков в победу в Великой отечественной войне</w:t>
            </w:r>
          </w:p>
        </w:tc>
        <w:tc>
          <w:tcPr>
            <w:tcW w:w="1701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4B" w:rsidTr="00A26CA7">
        <w:tc>
          <w:tcPr>
            <w:tcW w:w="1702" w:type="dxa"/>
            <w:vMerge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  <w:tc>
          <w:tcPr>
            <w:tcW w:w="1843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 и отдых солдат</w:t>
            </w:r>
          </w:p>
        </w:tc>
        <w:tc>
          <w:tcPr>
            <w:tcW w:w="1701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4B" w:rsidTr="00A26CA7">
        <w:trPr>
          <w:trHeight w:val="1335"/>
        </w:trPr>
        <w:tc>
          <w:tcPr>
            <w:tcW w:w="1702" w:type="dxa"/>
            <w:vMerge w:val="restart"/>
            <w:vAlign w:val="center"/>
          </w:tcPr>
          <w:p w:rsidR="007F434B" w:rsidRDefault="00B22076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434B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65" w:type="dxa"/>
            <w:vMerge w:val="restart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А.Д.</w:t>
            </w:r>
          </w:p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Ночёвкин Ю.Н.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F434B" w:rsidRPr="009E2E11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цифрах и фактах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22" w:rsidTr="00A26CA7">
        <w:trPr>
          <w:trHeight w:val="330"/>
        </w:trPr>
        <w:tc>
          <w:tcPr>
            <w:tcW w:w="1702" w:type="dxa"/>
            <w:vMerge/>
            <w:vAlign w:val="center"/>
          </w:tcPr>
          <w:p w:rsidR="00791C22" w:rsidRDefault="00791C22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791C22" w:rsidRDefault="00791C22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791C22" w:rsidRDefault="00791C22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Т.А.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91C22" w:rsidRDefault="00791C22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791C22" w:rsidRDefault="00791C22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ВОвойны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1C22" w:rsidRDefault="00791C22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4B" w:rsidTr="00A26CA7">
        <w:tc>
          <w:tcPr>
            <w:tcW w:w="1702" w:type="dxa"/>
            <w:vMerge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Я.В.</w:t>
            </w:r>
          </w:p>
        </w:tc>
        <w:tc>
          <w:tcPr>
            <w:tcW w:w="1843" w:type="dxa"/>
            <w:vAlign w:val="center"/>
          </w:tcPr>
          <w:p w:rsidR="00A4484A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A4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09" w:type="dxa"/>
            <w:vAlign w:val="center"/>
          </w:tcPr>
          <w:p w:rsidR="007F434B" w:rsidRDefault="007F434B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физики и информатики в победу в Великой Отечественной войне</w:t>
            </w:r>
          </w:p>
        </w:tc>
        <w:tc>
          <w:tcPr>
            <w:tcW w:w="1701" w:type="dxa"/>
            <w:vAlign w:val="center"/>
          </w:tcPr>
          <w:p w:rsidR="007F434B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</w:tr>
      <w:tr w:rsidR="00712011" w:rsidTr="00A26CA7">
        <w:tc>
          <w:tcPr>
            <w:tcW w:w="1702" w:type="dxa"/>
            <w:vMerge w:val="restart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65" w:type="dxa"/>
            <w:vMerge w:val="restart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Лоторева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3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B220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</w:p>
        </w:tc>
        <w:tc>
          <w:tcPr>
            <w:tcW w:w="2409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Четвероногие солдаты</w:t>
            </w:r>
          </w:p>
        </w:tc>
        <w:tc>
          <w:tcPr>
            <w:tcW w:w="1701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11" w:rsidTr="00A26CA7">
        <w:tc>
          <w:tcPr>
            <w:tcW w:w="1702" w:type="dxa"/>
            <w:vMerge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С.Н.</w:t>
            </w:r>
          </w:p>
        </w:tc>
        <w:tc>
          <w:tcPr>
            <w:tcW w:w="1843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переводчики во время Великой Отечественной войны</w:t>
            </w:r>
          </w:p>
        </w:tc>
        <w:tc>
          <w:tcPr>
            <w:tcW w:w="1701" w:type="dxa"/>
            <w:vAlign w:val="center"/>
          </w:tcPr>
          <w:p w:rsidR="00712011" w:rsidRDefault="00712011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84A" w:rsidTr="00A26CA7">
        <w:tc>
          <w:tcPr>
            <w:tcW w:w="1702" w:type="dxa"/>
            <w:vMerge w:val="restart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65" w:type="dxa"/>
            <w:vMerge w:val="restart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Коломыцева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Насонова Л.Н.</w:t>
            </w:r>
          </w:p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843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недели «Мы не помнить об этом не вправе…»</w:t>
            </w:r>
          </w:p>
        </w:tc>
        <w:tc>
          <w:tcPr>
            <w:tcW w:w="1701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84A" w:rsidTr="00A26CA7">
        <w:tc>
          <w:tcPr>
            <w:tcW w:w="1702" w:type="dxa"/>
            <w:vMerge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Джураев В.Н.</w:t>
            </w:r>
          </w:p>
        </w:tc>
        <w:tc>
          <w:tcPr>
            <w:tcW w:w="1843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Посвящается Великой Победе…!</w:t>
            </w:r>
          </w:p>
        </w:tc>
        <w:tc>
          <w:tcPr>
            <w:tcW w:w="1701" w:type="dxa"/>
            <w:vAlign w:val="center"/>
          </w:tcPr>
          <w:p w:rsidR="00A4484A" w:rsidRDefault="00A4484A" w:rsidP="00A2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015" w:rsidRDefault="00D81015"/>
    <w:sectPr w:rsidR="00D81015" w:rsidSect="00D8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92EAC"/>
    <w:multiLevelType w:val="hybridMultilevel"/>
    <w:tmpl w:val="9062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CFB"/>
    <w:rsid w:val="000544D1"/>
    <w:rsid w:val="004A3A24"/>
    <w:rsid w:val="004B3CFB"/>
    <w:rsid w:val="005A737B"/>
    <w:rsid w:val="005F2231"/>
    <w:rsid w:val="006935A6"/>
    <w:rsid w:val="00712011"/>
    <w:rsid w:val="00791C22"/>
    <w:rsid w:val="00796847"/>
    <w:rsid w:val="007D3A91"/>
    <w:rsid w:val="007F434B"/>
    <w:rsid w:val="009E59E7"/>
    <w:rsid w:val="00A26CA7"/>
    <w:rsid w:val="00A4484A"/>
    <w:rsid w:val="00B22076"/>
    <w:rsid w:val="00BB6C7C"/>
    <w:rsid w:val="00C5782E"/>
    <w:rsid w:val="00C80B87"/>
    <w:rsid w:val="00D81015"/>
    <w:rsid w:val="00DD3A00"/>
    <w:rsid w:val="00E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FB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FB"/>
    <w:pPr>
      <w:ind w:left="720"/>
      <w:contextualSpacing/>
    </w:pPr>
  </w:style>
  <w:style w:type="table" w:styleId="a4">
    <w:name w:val="Table Grid"/>
    <w:basedOn w:val="a1"/>
    <w:rsid w:val="004B3CFB"/>
    <w:pPr>
      <w:ind w:firstLine="0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FB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FB"/>
    <w:pPr>
      <w:ind w:left="720"/>
      <w:contextualSpacing/>
    </w:pPr>
  </w:style>
  <w:style w:type="table" w:styleId="a4">
    <w:name w:val="Table Grid"/>
    <w:basedOn w:val="a1"/>
    <w:rsid w:val="004B3CFB"/>
    <w:pPr>
      <w:ind w:firstLine="0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dcterms:created xsi:type="dcterms:W3CDTF">2020-01-21T13:23:00Z</dcterms:created>
  <dcterms:modified xsi:type="dcterms:W3CDTF">2020-03-16T07:49:00Z</dcterms:modified>
</cp:coreProperties>
</file>